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2F9F6" w14:textId="77777777" w:rsidR="000E7D9C" w:rsidRDefault="000E7D9C" w:rsidP="000E7D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6CCDB28" w14:textId="63C98A21" w:rsidR="00A31BD0" w:rsidRPr="00A31BD0" w:rsidRDefault="00A31BD0" w:rsidP="00A31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1BD0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 документов для физических лиц</w:t>
      </w:r>
    </w:p>
    <w:p w14:paraId="646B5D09" w14:textId="77777777" w:rsidR="00A31BD0" w:rsidRPr="000E7D9C" w:rsidRDefault="00A31BD0" w:rsidP="000E7D9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38C15E1" w14:textId="77777777" w:rsidR="000E7D9C" w:rsidRPr="000E7D9C" w:rsidRDefault="000E7D9C" w:rsidP="000E7D9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Заявка по установленной форме.</w:t>
      </w:r>
    </w:p>
    <w:p w14:paraId="20302578" w14:textId="77777777" w:rsidR="000E7D9C" w:rsidRPr="000E7D9C" w:rsidRDefault="000E7D9C" w:rsidP="000E7D9C">
      <w:pPr>
        <w:numPr>
          <w:ilvl w:val="0"/>
          <w:numId w:val="1"/>
        </w:num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Паспорт гражданина Республики Беларусь либо вид на жительство в Республике Беларусь.</w:t>
      </w:r>
    </w:p>
    <w:p w14:paraId="721A2011" w14:textId="77777777" w:rsidR="000E7D9C" w:rsidRPr="000E7D9C" w:rsidRDefault="000E7D9C" w:rsidP="000E7D9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Справка о доходах за последние три месяца из мест(а) работы и иные документы, подтверждающие другие источники дохода, при наличии последних. В случае включения дополнительно в доходы сумм дивидендов:</w:t>
      </w:r>
    </w:p>
    <w:p w14:paraId="6F4D2435" w14:textId="77777777" w:rsidR="000E7D9C" w:rsidRPr="000E7D9C" w:rsidRDefault="000E7D9C" w:rsidP="000E7D9C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 xml:space="preserve">решение Учредителя о выплате </w:t>
      </w:r>
      <w:proofErr w:type="gramStart"/>
      <w:r w:rsidRPr="000E7D9C">
        <w:rPr>
          <w:rFonts w:ascii="Times New Roman" w:eastAsia="Times New Roman" w:hAnsi="Times New Roman" w:cs="Times New Roman"/>
          <w:sz w:val="24"/>
          <w:szCs w:val="24"/>
        </w:rPr>
        <w:t>дивидендов  с</w:t>
      </w:r>
      <w:proofErr w:type="gramEnd"/>
      <w:r w:rsidRPr="000E7D9C">
        <w:rPr>
          <w:rFonts w:ascii="Times New Roman" w:eastAsia="Times New Roman" w:hAnsi="Times New Roman" w:cs="Times New Roman"/>
          <w:sz w:val="24"/>
          <w:szCs w:val="24"/>
        </w:rPr>
        <w:t xml:space="preserve"> указанием: суммы, периода перечисления, за какой период  деятельности организации начислены дивиденды;</w:t>
      </w:r>
    </w:p>
    <w:p w14:paraId="7D730527" w14:textId="77777777" w:rsidR="000E7D9C" w:rsidRPr="000E7D9C" w:rsidRDefault="000E7D9C" w:rsidP="000E7D9C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приказ руководителя о перечислении дивидендов с указанием: суммы, периода перечисления;</w:t>
      </w:r>
    </w:p>
    <w:p w14:paraId="4099ABC5" w14:textId="77777777" w:rsidR="000E7D9C" w:rsidRPr="000E7D9C" w:rsidRDefault="000E7D9C" w:rsidP="000E7D9C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платежные документы, подтверждающие факт перечисления дивидендов (платежные поручения, выписка карт-счета и т.д.);</w:t>
      </w:r>
    </w:p>
    <w:p w14:paraId="625F6F1E" w14:textId="77777777" w:rsidR="000E7D9C" w:rsidRPr="000E7D9C" w:rsidRDefault="000E7D9C" w:rsidP="000E7D9C">
      <w:pPr>
        <w:numPr>
          <w:ilvl w:val="0"/>
          <w:numId w:val="1"/>
        </w:num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Согласие на предоставление кредитного отчета из Кредитного регистра Национального банка Республики Беларусь.</w:t>
      </w:r>
    </w:p>
    <w:p w14:paraId="0236C7D7" w14:textId="77777777" w:rsidR="000E7D9C" w:rsidRPr="000E7D9C" w:rsidRDefault="000E7D9C" w:rsidP="000E7D9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Иные документы по усмотрению ООО «АСБ Лизинг», необходимые для рассмотрения вопроса о предоставлении имущества в аренду.</w:t>
      </w:r>
    </w:p>
    <w:p w14:paraId="0A9D32D7" w14:textId="77777777" w:rsidR="000E7D9C" w:rsidRPr="000E7D9C" w:rsidRDefault="000E7D9C" w:rsidP="000E7D9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0A45" w14:textId="77777777" w:rsidR="000E7D9C" w:rsidRPr="000E7D9C" w:rsidRDefault="000E7D9C" w:rsidP="00480E2D">
      <w:pPr>
        <w:suppressAutoHyphens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 xml:space="preserve">Если Заявитель (поручитель) является индивидуальным предпринимателем, то </w:t>
      </w:r>
      <w:r w:rsidRPr="000E7D9C">
        <w:rPr>
          <w:rFonts w:ascii="Times New Roman" w:eastAsia="Times New Roman" w:hAnsi="Times New Roman" w:cs="Times New Roman"/>
          <w:b/>
          <w:sz w:val="24"/>
          <w:szCs w:val="24"/>
        </w:rPr>
        <w:t>дополнительно</w:t>
      </w:r>
      <w:r w:rsidRPr="000E7D9C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 </w:t>
      </w:r>
    </w:p>
    <w:p w14:paraId="54FAD152" w14:textId="77777777" w:rsidR="000E7D9C" w:rsidRPr="000E7D9C" w:rsidRDefault="000E7D9C" w:rsidP="000E7D9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регистрации.</w:t>
      </w:r>
    </w:p>
    <w:p w14:paraId="353D26A8" w14:textId="77777777" w:rsidR="000E7D9C" w:rsidRPr="000E7D9C" w:rsidRDefault="000E7D9C" w:rsidP="000E7D9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Лицензии, сертификаты и иные разрешительные документы по виду деятельности клиента и на производимую им продукцию (товары, работы, услуги).</w:t>
      </w:r>
    </w:p>
    <w:p w14:paraId="0600DC24" w14:textId="77777777" w:rsidR="000E7D9C" w:rsidRPr="000E7D9C" w:rsidRDefault="000E7D9C" w:rsidP="000E7D9C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Финансовые документы:</w:t>
      </w:r>
    </w:p>
    <w:p w14:paraId="6A0A1423" w14:textId="77777777" w:rsidR="000E7D9C" w:rsidRPr="000E7D9C" w:rsidRDefault="000E7D9C" w:rsidP="000E7D9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справка обслуживающего банка о движении денежных средств по текущему счету за последние три месяца (справка не представляется в случае, если индивидуальный предприниматель работает без открытия счета);</w:t>
      </w:r>
    </w:p>
    <w:p w14:paraId="1FB3725C" w14:textId="77777777" w:rsidR="000E7D9C" w:rsidRPr="000E7D9C" w:rsidRDefault="000E7D9C" w:rsidP="000E7D9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сведения о наличии картотеки к текущему счету;</w:t>
      </w:r>
    </w:p>
    <w:p w14:paraId="4236FFA0" w14:textId="77777777" w:rsidR="000E7D9C" w:rsidRPr="000E7D9C" w:rsidRDefault="000E7D9C" w:rsidP="000E7D9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основные учетные документы за период не менее 3 месяцев (книги учета доходов и расходов, книги учета выручки от реализации товаров (работ, услуг), сырья и материалов, регистр бухгалтерского учета, применяемый для учета поступлений и выдач наличных денег в кассе, и/или другие учетные документы);</w:t>
      </w:r>
    </w:p>
    <w:p w14:paraId="52F96C8C" w14:textId="77777777" w:rsidR="000E7D9C" w:rsidRPr="000E7D9C" w:rsidRDefault="000E7D9C" w:rsidP="000E7D9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уплату единого налога за последний отчетный квартал – при уплате единого налога;</w:t>
      </w:r>
    </w:p>
    <w:p w14:paraId="45C62561" w14:textId="77777777" w:rsidR="000E7D9C" w:rsidRPr="000E7D9C" w:rsidRDefault="000E7D9C" w:rsidP="000E7D9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 xml:space="preserve">копия квартальной налоговой декларации (расчета) по подоходному налогу за последний отчетный квартал – при уплате подоходного налога; </w:t>
      </w:r>
    </w:p>
    <w:p w14:paraId="5D94D101" w14:textId="77777777" w:rsidR="000E7D9C" w:rsidRPr="000E7D9C" w:rsidRDefault="000E7D9C" w:rsidP="000E7D9C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D9C">
        <w:rPr>
          <w:rFonts w:ascii="Times New Roman" w:eastAsia="Times New Roman" w:hAnsi="Times New Roman" w:cs="Times New Roman"/>
          <w:sz w:val="24"/>
          <w:szCs w:val="24"/>
        </w:rPr>
        <w:t>копия налоговой декларации (расчета) по налогу при упрощенной системе налогообложения на последнюю месячную дату – при применении упрощенной системы налогообложения без ведения бухгалтерского учета.</w:t>
      </w:r>
    </w:p>
    <w:p w14:paraId="577D42F6" w14:textId="77777777" w:rsidR="000E7D9C" w:rsidRDefault="000E7D9C" w:rsidP="000E7D9C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7D9C" w:rsidSect="00E6511C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7C295" w14:textId="77777777" w:rsidR="000D4FD9" w:rsidRDefault="000D4FD9" w:rsidP="009C4885">
      <w:pPr>
        <w:spacing w:after="0" w:line="240" w:lineRule="auto"/>
      </w:pPr>
      <w:r>
        <w:separator/>
      </w:r>
    </w:p>
  </w:endnote>
  <w:endnote w:type="continuationSeparator" w:id="0">
    <w:p w14:paraId="0C8AD459" w14:textId="77777777" w:rsidR="000D4FD9" w:rsidRDefault="000D4FD9" w:rsidP="009C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2A948" w14:textId="77777777" w:rsidR="000D4FD9" w:rsidRDefault="000D4FD9" w:rsidP="009C4885">
      <w:pPr>
        <w:spacing w:after="0" w:line="240" w:lineRule="auto"/>
      </w:pPr>
      <w:r>
        <w:separator/>
      </w:r>
    </w:p>
  </w:footnote>
  <w:footnote w:type="continuationSeparator" w:id="0">
    <w:p w14:paraId="264ADFA5" w14:textId="77777777" w:rsidR="000D4FD9" w:rsidRDefault="000D4FD9" w:rsidP="009C4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716B2"/>
    <w:multiLevelType w:val="hybridMultilevel"/>
    <w:tmpl w:val="63985BFC"/>
    <w:lvl w:ilvl="0" w:tplc="57FCB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45714"/>
    <w:multiLevelType w:val="hybridMultilevel"/>
    <w:tmpl w:val="63985BFC"/>
    <w:lvl w:ilvl="0" w:tplc="57FCB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2161"/>
    <w:multiLevelType w:val="hybridMultilevel"/>
    <w:tmpl w:val="63985BFC"/>
    <w:lvl w:ilvl="0" w:tplc="57FCB5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38B0"/>
    <w:multiLevelType w:val="multilevel"/>
    <w:tmpl w:val="76449D5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4A755F"/>
    <w:multiLevelType w:val="hybridMultilevel"/>
    <w:tmpl w:val="C7A81A06"/>
    <w:lvl w:ilvl="0" w:tplc="6F6AB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1742E9"/>
    <w:multiLevelType w:val="hybridMultilevel"/>
    <w:tmpl w:val="27DCAA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A30FA5"/>
    <w:multiLevelType w:val="hybridMultilevel"/>
    <w:tmpl w:val="B644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F573A"/>
    <w:multiLevelType w:val="multilevel"/>
    <w:tmpl w:val="49EEB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397492">
    <w:abstractNumId w:val="2"/>
  </w:num>
  <w:num w:numId="2" w16cid:durableId="642546342">
    <w:abstractNumId w:val="1"/>
  </w:num>
  <w:num w:numId="3" w16cid:durableId="2005545239">
    <w:abstractNumId w:val="7"/>
  </w:num>
  <w:num w:numId="4" w16cid:durableId="901136595">
    <w:abstractNumId w:val="3"/>
  </w:num>
  <w:num w:numId="5" w16cid:durableId="1297561734">
    <w:abstractNumId w:val="0"/>
  </w:num>
  <w:num w:numId="6" w16cid:durableId="1798181219">
    <w:abstractNumId w:val="4"/>
  </w:num>
  <w:num w:numId="7" w16cid:durableId="861742660">
    <w:abstractNumId w:val="6"/>
  </w:num>
  <w:num w:numId="8" w16cid:durableId="1589315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ABC"/>
    <w:rsid w:val="00002D03"/>
    <w:rsid w:val="000312FA"/>
    <w:rsid w:val="00043163"/>
    <w:rsid w:val="00045F2E"/>
    <w:rsid w:val="000C3845"/>
    <w:rsid w:val="000D4FD9"/>
    <w:rsid w:val="000E7D9C"/>
    <w:rsid w:val="001618E5"/>
    <w:rsid w:val="00186ABC"/>
    <w:rsid w:val="00190670"/>
    <w:rsid w:val="001932E3"/>
    <w:rsid w:val="00197A93"/>
    <w:rsid w:val="001E58B4"/>
    <w:rsid w:val="0020156B"/>
    <w:rsid w:val="0024374A"/>
    <w:rsid w:val="002E79FF"/>
    <w:rsid w:val="003B176D"/>
    <w:rsid w:val="003D4D26"/>
    <w:rsid w:val="003D5260"/>
    <w:rsid w:val="003F4D07"/>
    <w:rsid w:val="00465AFE"/>
    <w:rsid w:val="00480E2D"/>
    <w:rsid w:val="0053325A"/>
    <w:rsid w:val="005A71C4"/>
    <w:rsid w:val="005B494B"/>
    <w:rsid w:val="006D3C12"/>
    <w:rsid w:val="006F3BD6"/>
    <w:rsid w:val="006F7915"/>
    <w:rsid w:val="00711D11"/>
    <w:rsid w:val="00795A89"/>
    <w:rsid w:val="00797AFC"/>
    <w:rsid w:val="008107D5"/>
    <w:rsid w:val="00883AF2"/>
    <w:rsid w:val="008A5965"/>
    <w:rsid w:val="008C22C8"/>
    <w:rsid w:val="00967D4A"/>
    <w:rsid w:val="00973FD8"/>
    <w:rsid w:val="009A7CD0"/>
    <w:rsid w:val="009C4885"/>
    <w:rsid w:val="009C6DF4"/>
    <w:rsid w:val="009E7176"/>
    <w:rsid w:val="00A00CC6"/>
    <w:rsid w:val="00A26F51"/>
    <w:rsid w:val="00A31BD0"/>
    <w:rsid w:val="00A46500"/>
    <w:rsid w:val="00A66282"/>
    <w:rsid w:val="00A72CDF"/>
    <w:rsid w:val="00A95360"/>
    <w:rsid w:val="00AC0577"/>
    <w:rsid w:val="00B259EA"/>
    <w:rsid w:val="00B5730B"/>
    <w:rsid w:val="00B60307"/>
    <w:rsid w:val="00B81CD9"/>
    <w:rsid w:val="00B87BDB"/>
    <w:rsid w:val="00BE4FB9"/>
    <w:rsid w:val="00C65083"/>
    <w:rsid w:val="00CC57A8"/>
    <w:rsid w:val="00CC69A6"/>
    <w:rsid w:val="00CD412D"/>
    <w:rsid w:val="00CE1AF6"/>
    <w:rsid w:val="00D14C33"/>
    <w:rsid w:val="00DF1B4D"/>
    <w:rsid w:val="00E6511C"/>
    <w:rsid w:val="00E66B6F"/>
    <w:rsid w:val="00E66D60"/>
    <w:rsid w:val="00EA00C6"/>
    <w:rsid w:val="00EC78D2"/>
    <w:rsid w:val="00ED7B50"/>
    <w:rsid w:val="00F67CAB"/>
    <w:rsid w:val="00F85BCB"/>
    <w:rsid w:val="00FD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5655"/>
  <w15:docId w15:val="{A3A5026C-0219-40B5-9413-CD075B07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45"/>
  </w:style>
  <w:style w:type="paragraph" w:styleId="3">
    <w:name w:val="heading 3"/>
    <w:basedOn w:val="a"/>
    <w:link w:val="30"/>
    <w:uiPriority w:val="9"/>
    <w:qFormat/>
    <w:rsid w:val="00186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6A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8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6A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6ABC"/>
  </w:style>
  <w:style w:type="table" w:styleId="a5">
    <w:name w:val="Table Grid"/>
    <w:basedOn w:val="a1"/>
    <w:uiPriority w:val="39"/>
    <w:rsid w:val="00186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Основной 14+"/>
    <w:basedOn w:val="a"/>
    <w:link w:val="140"/>
    <w:rsid w:val="00CD412D"/>
    <w:p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0">
    <w:name w:val="Основной 14+ Знак"/>
    <w:basedOn w:val="a0"/>
    <w:link w:val="14"/>
    <w:rsid w:val="00CD412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C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4885"/>
  </w:style>
  <w:style w:type="paragraph" w:styleId="a8">
    <w:name w:val="footer"/>
    <w:basedOn w:val="a"/>
    <w:link w:val="a9"/>
    <w:uiPriority w:val="99"/>
    <w:semiHidden/>
    <w:unhideWhenUsed/>
    <w:rsid w:val="009C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4885"/>
  </w:style>
  <w:style w:type="paragraph" w:styleId="aa">
    <w:name w:val="List Paragraph"/>
    <w:basedOn w:val="a"/>
    <w:uiPriority w:val="34"/>
    <w:qFormat/>
    <w:rsid w:val="00465AFE"/>
    <w:pPr>
      <w:ind w:left="720"/>
      <w:contextualSpacing/>
    </w:pPr>
  </w:style>
  <w:style w:type="table" w:styleId="ab">
    <w:name w:val="Grid Table Light"/>
    <w:basedOn w:val="a1"/>
    <w:uiPriority w:val="40"/>
    <w:rsid w:val="00B259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A0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A00C6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3D5260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3D5260"/>
    <w:pPr>
      <w:widowControl w:val="0"/>
      <w:shd w:val="clear" w:color="auto" w:fill="FFFFFF"/>
      <w:spacing w:after="0" w:line="259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5396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L18</dc:creator>
  <cp:keywords/>
  <dc:description/>
  <cp:lastModifiedBy>Сергей Ниверкевич</cp:lastModifiedBy>
  <cp:revision>29</cp:revision>
  <cp:lastPrinted>2024-12-18T07:23:00Z</cp:lastPrinted>
  <dcterms:created xsi:type="dcterms:W3CDTF">2016-11-08T06:35:00Z</dcterms:created>
  <dcterms:modified xsi:type="dcterms:W3CDTF">2024-12-23T09:25:00Z</dcterms:modified>
</cp:coreProperties>
</file>